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6E5" w:rsidRDefault="00DD66E5" w:rsidP="006633EB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color w:val="FF0000"/>
          <w:sz w:val="28"/>
          <w:szCs w:val="28"/>
        </w:rPr>
      </w:pPr>
    </w:p>
    <w:p w:rsidR="00B162B8" w:rsidRPr="006633EB" w:rsidRDefault="00B162B8" w:rsidP="006633EB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color w:val="FF0000"/>
          <w:sz w:val="24"/>
          <w:szCs w:val="24"/>
        </w:rPr>
      </w:pPr>
    </w:p>
    <w:p w:rsidR="00431336" w:rsidRDefault="00431336" w:rsidP="006633E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FF0000"/>
          <w:sz w:val="35"/>
          <w:szCs w:val="35"/>
        </w:rPr>
      </w:pPr>
      <w:bookmarkStart w:id="0" w:name="_Hlk505605972"/>
      <w:bookmarkEnd w:id="0"/>
      <w:r>
        <w:rPr>
          <w:rFonts w:ascii="MyriadPro-Bold" w:hAnsi="MyriadPro-Bold" w:cs="MyriadPro-Bold"/>
          <w:b/>
          <w:bCs/>
          <w:color w:val="FF0000"/>
          <w:sz w:val="35"/>
          <w:szCs w:val="35"/>
        </w:rPr>
        <w:t>SYSTÉM NAKLADANIA S ODPADOM ODDELENE VYZBIERANÝM</w:t>
      </w:r>
    </w:p>
    <w:p w:rsidR="00762EF1" w:rsidRDefault="00431336" w:rsidP="006633EB">
      <w:pPr>
        <w:autoSpaceDE w:val="0"/>
        <w:autoSpaceDN w:val="0"/>
        <w:adjustRightInd w:val="0"/>
        <w:spacing w:after="0" w:line="240" w:lineRule="auto"/>
        <w:ind w:left="-567" w:right="-709"/>
        <w:jc w:val="center"/>
        <w:rPr>
          <w:rFonts w:ascii="MyriadPro-Bold" w:hAnsi="MyriadPro-Bold" w:cs="MyriadPro-Bold"/>
          <w:b/>
          <w:bCs/>
          <w:color w:val="FF0000"/>
          <w:sz w:val="35"/>
          <w:szCs w:val="35"/>
        </w:rPr>
      </w:pPr>
      <w:r>
        <w:rPr>
          <w:rFonts w:ascii="MyriadPro-Bold" w:hAnsi="MyriadPro-Bold" w:cs="MyriadPro-Bold"/>
          <w:b/>
          <w:bCs/>
          <w:color w:val="FF0000"/>
          <w:sz w:val="35"/>
          <w:szCs w:val="35"/>
        </w:rPr>
        <w:t>Z KOMUNÁLNYCH ODPADOV V OBCI / MESTE</w:t>
      </w:r>
    </w:p>
    <w:p w:rsidR="00431336" w:rsidRPr="00431336" w:rsidRDefault="00431336" w:rsidP="006633EB">
      <w:pPr>
        <w:autoSpaceDE w:val="0"/>
        <w:autoSpaceDN w:val="0"/>
        <w:adjustRightInd w:val="0"/>
        <w:spacing w:after="0" w:line="240" w:lineRule="auto"/>
        <w:ind w:left="-567" w:right="-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31336" w:rsidRPr="00431336" w:rsidRDefault="00431336" w:rsidP="00431336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3133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Organizácia zodpovednosti výrobcov ELEKOS /OZV ELEKOS/ </w:t>
      </w:r>
      <w:r w:rsidRPr="00431336">
        <w:rPr>
          <w:rFonts w:ascii="Times New Roman" w:hAnsi="Times New Roman" w:cs="Times New Roman"/>
          <w:color w:val="000000"/>
          <w:sz w:val="20"/>
          <w:szCs w:val="20"/>
        </w:rPr>
        <w:t>je neziskovým združením právnickýchosôb, ktoré na základe udelenej autorizácie zabezpečuje združené plnenie zákonných povinností zastúpených výrobcovvyhradených výrobkov podľa zákona č. 79/2015 Z. z. o odpadoch, konkrétne výrobcov elektro-odpadov, odpadov z obalov/neobalových výrobkov a výrobcov batérií a akumulátorov.</w:t>
      </w:r>
    </w:p>
    <w:p w:rsidR="00431336" w:rsidRPr="00431336" w:rsidRDefault="00431336" w:rsidP="00431336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3133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OZV ELEKOS </w:t>
      </w:r>
      <w:r w:rsidRPr="00431336">
        <w:rPr>
          <w:rFonts w:ascii="Times New Roman" w:hAnsi="Times New Roman" w:cs="Times New Roman"/>
          <w:color w:val="000000"/>
          <w:sz w:val="20"/>
          <w:szCs w:val="20"/>
        </w:rPr>
        <w:t>apeluje na občanov, aby ako spotrebitelia nakupovali výrobky balené v obaloch, ktoré tvoria</w:t>
      </w:r>
      <w:r w:rsidR="002E4FE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31336">
        <w:rPr>
          <w:rFonts w:ascii="Times New Roman" w:hAnsi="Times New Roman" w:cs="Times New Roman"/>
          <w:color w:val="000000"/>
          <w:sz w:val="20"/>
          <w:szCs w:val="20"/>
        </w:rPr>
        <w:t xml:space="preserve">menej odpadov a aby uprednostňovali obaly, ktoré je možné používať opakovane. </w:t>
      </w:r>
      <w:r w:rsidRPr="0043133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OZV ELEKOS </w:t>
      </w:r>
      <w:r w:rsidRPr="00431336">
        <w:rPr>
          <w:rFonts w:ascii="Times New Roman" w:hAnsi="Times New Roman" w:cs="Times New Roman"/>
          <w:color w:val="000000"/>
          <w:sz w:val="20"/>
          <w:szCs w:val="20"/>
        </w:rPr>
        <w:t>zabezpečuje</w:t>
      </w:r>
      <w:r w:rsidR="002E4FE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31336">
        <w:rPr>
          <w:rFonts w:ascii="Times New Roman" w:hAnsi="Times New Roman" w:cs="Times New Roman"/>
          <w:color w:val="000000"/>
          <w:sz w:val="20"/>
          <w:szCs w:val="20"/>
        </w:rPr>
        <w:t>pre zastúpených výrobcov vyhradených výrobkov možnosti pre zvyšovanie ich povedomia o</w:t>
      </w:r>
      <w:r w:rsidR="002E4FE4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431336">
        <w:rPr>
          <w:rFonts w:ascii="Times New Roman" w:hAnsi="Times New Roman" w:cs="Times New Roman"/>
          <w:color w:val="000000"/>
          <w:sz w:val="20"/>
          <w:szCs w:val="20"/>
        </w:rPr>
        <w:t>opatreniach</w:t>
      </w:r>
      <w:r w:rsidR="002E4FE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31336">
        <w:rPr>
          <w:rFonts w:ascii="Times New Roman" w:hAnsi="Times New Roman" w:cs="Times New Roman"/>
          <w:color w:val="000000"/>
          <w:sz w:val="20"/>
          <w:szCs w:val="20"/>
        </w:rPr>
        <w:t>potrebných pre predchádzanie vzniku odpadov, najmä vo vzťahu k nimi používaným výrobným technológiám, množstvu/veľkosti používaných obalov, ich zloženiu a nebezpečnosti pre životné prostredie.</w:t>
      </w:r>
    </w:p>
    <w:p w:rsidR="00431336" w:rsidRPr="00431336" w:rsidRDefault="00431336" w:rsidP="00431336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43133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OZV ELEKOS </w:t>
      </w:r>
      <w:r w:rsidR="0015173E">
        <w:rPr>
          <w:rFonts w:ascii="Times New Roman" w:hAnsi="Times New Roman" w:cs="Times New Roman"/>
          <w:color w:val="000000"/>
          <w:sz w:val="20"/>
          <w:szCs w:val="20"/>
        </w:rPr>
        <w:t>fi</w:t>
      </w:r>
      <w:r w:rsidRPr="00431336">
        <w:rPr>
          <w:rFonts w:ascii="Times New Roman" w:hAnsi="Times New Roman" w:cs="Times New Roman"/>
          <w:color w:val="000000"/>
          <w:sz w:val="20"/>
          <w:szCs w:val="20"/>
        </w:rPr>
        <w:t>nancuje, prevádzkuje a udržiava triedený zber oddelene zbieraných zložiek komunálnychodpadov (papier, sklo, plasty, kovy a VKM na báze lepenky) v obciach/mestách, v ktorých zodpovedá za</w:t>
      </w:r>
      <w:r w:rsidR="002E4FE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31336">
        <w:rPr>
          <w:rFonts w:ascii="Times New Roman" w:hAnsi="Times New Roman" w:cs="Times New Roman"/>
          <w:color w:val="000000"/>
          <w:sz w:val="20"/>
          <w:szCs w:val="20"/>
        </w:rPr>
        <w:t xml:space="preserve">vyhradený prúd odpadov. </w:t>
      </w:r>
      <w:r w:rsidRPr="00431336">
        <w:rPr>
          <w:rFonts w:ascii="Times New Roman" w:hAnsi="Times New Roman" w:cs="Times New Roman"/>
          <w:color w:val="FF0000"/>
          <w:sz w:val="20"/>
          <w:szCs w:val="20"/>
        </w:rPr>
        <w:t>Od 1. 7. 2016</w:t>
      </w:r>
      <w:r w:rsidR="002E4FE4">
        <w:rPr>
          <w:rFonts w:ascii="Times New Roman" w:hAnsi="Times New Roman" w:cs="Times New Roman"/>
          <w:color w:val="FF0000"/>
          <w:sz w:val="20"/>
          <w:szCs w:val="20"/>
        </w:rPr>
        <w:t>,</w:t>
      </w:r>
      <w:r w:rsidRPr="00431336">
        <w:rPr>
          <w:rFonts w:ascii="Times New Roman" w:hAnsi="Times New Roman" w:cs="Times New Roman"/>
          <w:color w:val="FF0000"/>
          <w:sz w:val="20"/>
          <w:szCs w:val="20"/>
        </w:rPr>
        <w:t xml:space="preserve"> tak náklady na triedený zber komunálnych odpadov nie sú súčasťou</w:t>
      </w:r>
      <w:r w:rsidR="002E4FE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431336">
        <w:rPr>
          <w:rFonts w:ascii="Times New Roman" w:hAnsi="Times New Roman" w:cs="Times New Roman"/>
          <w:color w:val="FF0000"/>
          <w:sz w:val="20"/>
          <w:szCs w:val="20"/>
        </w:rPr>
        <w:t>miestneho poplatku za komunálny a drobný stavebný odpad, ktorý platí občan, ale tieto náklady</w:t>
      </w:r>
      <w:r w:rsidR="002E4FE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431336">
        <w:rPr>
          <w:rFonts w:ascii="Times New Roman" w:hAnsi="Times New Roman" w:cs="Times New Roman"/>
          <w:color w:val="FF0000"/>
          <w:sz w:val="20"/>
          <w:szCs w:val="20"/>
        </w:rPr>
        <w:t>znášajú výrobcovia vyhradených výrobkov v rámci ich tzv. rozšírenej zodpovednosti ustanovenej zákonom</w:t>
      </w:r>
      <w:r w:rsidR="002E4FE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431336">
        <w:rPr>
          <w:rFonts w:ascii="Times New Roman" w:hAnsi="Times New Roman" w:cs="Times New Roman"/>
          <w:color w:val="FF0000"/>
          <w:sz w:val="20"/>
          <w:szCs w:val="20"/>
        </w:rPr>
        <w:t>č. 79/2015 Z. z. o odpadoch.</w:t>
      </w:r>
    </w:p>
    <w:p w:rsidR="00A76AF9" w:rsidRPr="00431336" w:rsidRDefault="00431336" w:rsidP="006633E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43133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Každý občan </w:t>
      </w:r>
      <w:r w:rsidRPr="00431336">
        <w:rPr>
          <w:rFonts w:ascii="Times New Roman" w:hAnsi="Times New Roman" w:cs="Times New Roman"/>
          <w:color w:val="000000"/>
          <w:sz w:val="20"/>
          <w:szCs w:val="20"/>
        </w:rPr>
        <w:t xml:space="preserve">zapojený do systému triedeného zberu komunálnych odpadov, zberu </w:t>
      </w:r>
      <w:proofErr w:type="spellStart"/>
      <w:r w:rsidRPr="00431336">
        <w:rPr>
          <w:rFonts w:ascii="Times New Roman" w:hAnsi="Times New Roman" w:cs="Times New Roman"/>
          <w:color w:val="000000"/>
          <w:sz w:val="20"/>
          <w:szCs w:val="20"/>
        </w:rPr>
        <w:t>elektroodpadov</w:t>
      </w:r>
      <w:proofErr w:type="spellEnd"/>
      <w:r w:rsidRPr="00431336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2E4FE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31336">
        <w:rPr>
          <w:rFonts w:ascii="Times New Roman" w:hAnsi="Times New Roman" w:cs="Times New Roman"/>
          <w:color w:val="000000"/>
          <w:sz w:val="20"/>
          <w:szCs w:val="20"/>
        </w:rPr>
        <w:t>použitých batérií a akumulátorov, umožňuje využitie vyzbieraných odpadov ako druhotnej suroviny, čím šetrí</w:t>
      </w:r>
      <w:r w:rsidR="002E4FE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31336">
        <w:rPr>
          <w:rFonts w:ascii="Times New Roman" w:hAnsi="Times New Roman" w:cs="Times New Roman"/>
          <w:color w:val="000000"/>
          <w:sz w:val="20"/>
          <w:szCs w:val="20"/>
        </w:rPr>
        <w:t>vzácne prírodné zdroje. Prispieva tak k ochrane životného prostredia, zabraňuje uvoľňovaniu škodlivých látok</w:t>
      </w:r>
      <w:r w:rsidR="002E4FE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31336">
        <w:rPr>
          <w:rFonts w:ascii="Times New Roman" w:hAnsi="Times New Roman" w:cs="Times New Roman"/>
          <w:color w:val="000000"/>
          <w:sz w:val="20"/>
          <w:szCs w:val="20"/>
        </w:rPr>
        <w:t>do okolitého prostredia a zároveň šetrí svoje peniaze</w:t>
      </w:r>
      <w:r w:rsidR="002E4FE4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431336">
        <w:rPr>
          <w:rFonts w:ascii="Times New Roman" w:hAnsi="Times New Roman" w:cs="Times New Roman"/>
          <w:color w:val="000000"/>
          <w:sz w:val="20"/>
          <w:szCs w:val="20"/>
        </w:rPr>
        <w:t xml:space="preserve"> ako aj </w:t>
      </w:r>
      <w:r w:rsidR="008E6C54">
        <w:rPr>
          <w:rFonts w:ascii="Times New Roman" w:hAnsi="Times New Roman" w:cs="Times New Roman"/>
          <w:color w:val="000000"/>
          <w:sz w:val="20"/>
          <w:szCs w:val="20"/>
        </w:rPr>
        <w:t>fi</w:t>
      </w:r>
      <w:r w:rsidRPr="00431336">
        <w:rPr>
          <w:rFonts w:ascii="Times New Roman" w:hAnsi="Times New Roman" w:cs="Times New Roman"/>
          <w:color w:val="000000"/>
          <w:sz w:val="20"/>
          <w:szCs w:val="20"/>
        </w:rPr>
        <w:t>nančné prostriedky obce/mesta, v ktorom žije.</w:t>
      </w:r>
    </w:p>
    <w:p w:rsidR="00A76AF9" w:rsidRPr="005846DB" w:rsidRDefault="00A76AF9" w:rsidP="00DD66E5">
      <w:pPr>
        <w:autoSpaceDE w:val="0"/>
        <w:autoSpaceDN w:val="0"/>
        <w:adjustRightInd w:val="0"/>
        <w:spacing w:after="0" w:line="240" w:lineRule="auto"/>
        <w:ind w:left="-567" w:right="-709"/>
        <w:jc w:val="both"/>
        <w:rPr>
          <w:rFonts w:ascii="Times New Roman" w:hAnsi="Times New Roman" w:cs="Times New Roman"/>
          <w:sz w:val="20"/>
          <w:szCs w:val="20"/>
        </w:rPr>
      </w:pPr>
    </w:p>
    <w:p w:rsidR="00A76AF9" w:rsidRDefault="00762EF1" w:rsidP="00DD66E5">
      <w:pPr>
        <w:autoSpaceDE w:val="0"/>
        <w:autoSpaceDN w:val="0"/>
        <w:adjustRightInd w:val="0"/>
        <w:spacing w:after="0" w:line="240" w:lineRule="auto"/>
        <w:ind w:left="-567" w:right="-709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8E6C54">
        <w:rPr>
          <w:rFonts w:ascii="Times New Roman" w:hAnsi="Times New Roman" w:cs="Times New Roman"/>
          <w:noProof/>
          <w:color w:val="FF0000"/>
          <w:sz w:val="20"/>
          <w:szCs w:val="20"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5773420</wp:posOffset>
            </wp:positionH>
            <wp:positionV relativeFrom="paragraph">
              <wp:posOffset>102235</wp:posOffset>
            </wp:positionV>
            <wp:extent cx="520065" cy="648335"/>
            <wp:effectExtent l="0" t="0" r="0" b="0"/>
            <wp:wrapSquare wrapText="bothSides"/>
            <wp:docPr id="2" name="Obrázok 2" descr="http://www.zakonypreludi.sk/disk/zz/file/2015/2015c101z0373o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akonypreludi.sk/disk/zz/file/2015/2015c101z0373o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6C54" w:rsidRPr="008E6C54">
        <w:rPr>
          <w:rFonts w:ascii="Times New Roman" w:hAnsi="Times New Roman" w:cs="Times New Roman"/>
          <w:b/>
          <w:bCs/>
          <w:noProof/>
          <w:color w:val="FF0000"/>
          <w:sz w:val="20"/>
          <w:szCs w:val="20"/>
        </w:rPr>
        <w:t>AKO SPRÁVNE NAKLADAŤ S ELEKTROODPADOM?</w:t>
      </w:r>
    </w:p>
    <w:p w:rsidR="00762EF1" w:rsidRPr="005846DB" w:rsidRDefault="00762EF1" w:rsidP="00DD66E5">
      <w:pPr>
        <w:autoSpaceDE w:val="0"/>
        <w:autoSpaceDN w:val="0"/>
        <w:adjustRightInd w:val="0"/>
        <w:spacing w:after="0" w:line="240" w:lineRule="auto"/>
        <w:ind w:left="-567" w:right="-709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8E6C54" w:rsidRPr="008E6C54" w:rsidRDefault="008E6C54" w:rsidP="008E6C54">
      <w:pPr>
        <w:pStyle w:val="Odsekzoznamu"/>
        <w:numPr>
          <w:ilvl w:val="0"/>
          <w:numId w:val="9"/>
        </w:numPr>
        <w:spacing w:line="240" w:lineRule="auto"/>
        <w:ind w:left="-142" w:right="-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E6C54">
        <w:rPr>
          <w:rFonts w:ascii="Times New Roman" w:hAnsi="Times New Roman" w:cs="Times New Roman"/>
          <w:sz w:val="20"/>
          <w:szCs w:val="20"/>
        </w:rPr>
        <w:t>Elektroodpad</w:t>
      </w:r>
      <w:proofErr w:type="spellEnd"/>
      <w:r w:rsidRPr="008E6C54">
        <w:rPr>
          <w:rFonts w:ascii="Times New Roman" w:hAnsi="Times New Roman" w:cs="Times New Roman"/>
          <w:sz w:val="20"/>
          <w:szCs w:val="20"/>
        </w:rPr>
        <w:t xml:space="preserve"> sa nevhadzuje do bežných nádob na komunálny odpad.</w:t>
      </w:r>
    </w:p>
    <w:p w:rsidR="008E6C54" w:rsidRPr="008E6C54" w:rsidRDefault="008E6C54" w:rsidP="008E6C54">
      <w:pPr>
        <w:pStyle w:val="Odsekzoznamu"/>
        <w:numPr>
          <w:ilvl w:val="0"/>
          <w:numId w:val="9"/>
        </w:numPr>
        <w:spacing w:line="240" w:lineRule="auto"/>
        <w:ind w:left="-142" w:right="-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E6C54">
        <w:rPr>
          <w:rFonts w:ascii="Times New Roman" w:hAnsi="Times New Roman" w:cs="Times New Roman"/>
          <w:sz w:val="20"/>
          <w:szCs w:val="20"/>
        </w:rPr>
        <w:t>Elektroodpad</w:t>
      </w:r>
      <w:proofErr w:type="spellEnd"/>
      <w:r w:rsidRPr="008E6C54">
        <w:rPr>
          <w:rFonts w:ascii="Times New Roman" w:hAnsi="Times New Roman" w:cs="Times New Roman"/>
          <w:sz w:val="20"/>
          <w:szCs w:val="20"/>
        </w:rPr>
        <w:t xml:space="preserve"> treba odovzdať len na miestach na to určených.</w:t>
      </w:r>
    </w:p>
    <w:p w:rsidR="008E6C54" w:rsidRPr="008E6C54" w:rsidRDefault="008E6C54" w:rsidP="008E6C54">
      <w:pPr>
        <w:pStyle w:val="Odsekzoznamu"/>
        <w:numPr>
          <w:ilvl w:val="0"/>
          <w:numId w:val="9"/>
        </w:numPr>
        <w:spacing w:line="240" w:lineRule="auto"/>
        <w:ind w:left="-142" w:right="-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E6C54">
        <w:rPr>
          <w:rFonts w:ascii="Times New Roman" w:hAnsi="Times New Roman" w:cs="Times New Roman"/>
          <w:sz w:val="20"/>
          <w:szCs w:val="20"/>
        </w:rPr>
        <w:t>Elektroodpad</w:t>
      </w:r>
      <w:proofErr w:type="spellEnd"/>
      <w:r w:rsidRPr="008E6C54">
        <w:rPr>
          <w:rFonts w:ascii="Times New Roman" w:hAnsi="Times New Roman" w:cs="Times New Roman"/>
          <w:sz w:val="20"/>
          <w:szCs w:val="20"/>
        </w:rPr>
        <w:t xml:space="preserve"> sa vždy odovzdáva kompletný - nerozoberá sa, nevyberajú sa z neho jeho súčasti.</w:t>
      </w:r>
    </w:p>
    <w:p w:rsidR="008E6C54" w:rsidRPr="008E6C54" w:rsidRDefault="008E6C54" w:rsidP="008E6C54">
      <w:pPr>
        <w:pStyle w:val="Odsekzoznamu"/>
        <w:numPr>
          <w:ilvl w:val="0"/>
          <w:numId w:val="9"/>
        </w:numPr>
        <w:spacing w:line="240" w:lineRule="auto"/>
        <w:ind w:left="-142" w:right="-709"/>
        <w:jc w:val="both"/>
        <w:rPr>
          <w:rFonts w:ascii="Times New Roman" w:hAnsi="Times New Roman" w:cs="Times New Roman"/>
          <w:sz w:val="20"/>
          <w:szCs w:val="20"/>
        </w:rPr>
      </w:pPr>
      <w:r w:rsidRPr="005846DB"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5775589</wp:posOffset>
            </wp:positionH>
            <wp:positionV relativeFrom="paragraph">
              <wp:posOffset>31159</wp:posOffset>
            </wp:positionV>
            <wp:extent cx="512445" cy="508000"/>
            <wp:effectExtent l="0" t="0" r="1905" b="6350"/>
            <wp:wrapSquare wrapText="bothSides"/>
            <wp:docPr id="1" name="Obrázok 1" descr="http://www.zakonypreludi.sk/disk/zz/file/2015/2015c101z0373o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konypreludi.sk/disk/zz/file/2015/2015c101z0373o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E6C54">
        <w:rPr>
          <w:rFonts w:ascii="Times New Roman" w:hAnsi="Times New Roman" w:cs="Times New Roman"/>
          <w:sz w:val="20"/>
          <w:szCs w:val="20"/>
        </w:rPr>
        <w:t>Elektrozariadenia sú označené grafickými symbolmi pre označenie elektrozariadenia určeného pre oddelený zber, ktoré bolo uvedené na trh pred 13. augustom 2005 /I./ a po 13. auguste 2005 /II./.</w:t>
      </w:r>
    </w:p>
    <w:p w:rsidR="00A76AF9" w:rsidRPr="008E6C54" w:rsidRDefault="008E6C54" w:rsidP="008E6C54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142" w:right="-709"/>
        <w:jc w:val="both"/>
        <w:rPr>
          <w:rFonts w:ascii="Times New Roman" w:hAnsi="Times New Roman" w:cs="Times New Roman"/>
          <w:sz w:val="20"/>
          <w:szCs w:val="20"/>
        </w:rPr>
      </w:pPr>
      <w:r w:rsidRPr="008E6C54">
        <w:rPr>
          <w:rFonts w:ascii="Times New Roman" w:hAnsi="Times New Roman" w:cs="Times New Roman"/>
          <w:sz w:val="20"/>
          <w:szCs w:val="20"/>
        </w:rPr>
        <w:t>Gra</w:t>
      </w:r>
      <w:r>
        <w:rPr>
          <w:rFonts w:ascii="Times New Roman" w:hAnsi="Times New Roman" w:cs="Times New Roman"/>
          <w:sz w:val="20"/>
          <w:szCs w:val="20"/>
        </w:rPr>
        <w:t>fi</w:t>
      </w:r>
      <w:r w:rsidRPr="008E6C54">
        <w:rPr>
          <w:rFonts w:ascii="Times New Roman" w:hAnsi="Times New Roman" w:cs="Times New Roman"/>
          <w:sz w:val="20"/>
          <w:szCs w:val="20"/>
        </w:rPr>
        <w:t xml:space="preserve">cká značka označuje, že takýto </w:t>
      </w:r>
      <w:proofErr w:type="spellStart"/>
      <w:r w:rsidRPr="008E6C54">
        <w:rPr>
          <w:rFonts w:ascii="Times New Roman" w:hAnsi="Times New Roman" w:cs="Times New Roman"/>
          <w:sz w:val="20"/>
          <w:szCs w:val="20"/>
        </w:rPr>
        <w:t>elektroodpad</w:t>
      </w:r>
      <w:proofErr w:type="spellEnd"/>
      <w:r w:rsidRPr="008E6C54">
        <w:rPr>
          <w:rFonts w:ascii="Times New Roman" w:hAnsi="Times New Roman" w:cs="Times New Roman"/>
          <w:sz w:val="20"/>
          <w:szCs w:val="20"/>
        </w:rPr>
        <w:t xml:space="preserve"> nepatrí do bežnej zbernej nádoby na komunálny odpad.</w:t>
      </w:r>
    </w:p>
    <w:p w:rsidR="00762EF1" w:rsidRPr="005846DB" w:rsidRDefault="00762EF1" w:rsidP="00DD66E5">
      <w:pPr>
        <w:autoSpaceDE w:val="0"/>
        <w:autoSpaceDN w:val="0"/>
        <w:adjustRightInd w:val="0"/>
        <w:spacing w:after="0" w:line="240" w:lineRule="auto"/>
        <w:ind w:left="-567" w:right="-709"/>
        <w:jc w:val="both"/>
        <w:rPr>
          <w:rFonts w:ascii="Times New Roman" w:hAnsi="Times New Roman" w:cs="Times New Roman"/>
          <w:sz w:val="20"/>
          <w:szCs w:val="20"/>
        </w:rPr>
      </w:pPr>
    </w:p>
    <w:p w:rsidR="00762EF1" w:rsidRDefault="008E6C54" w:rsidP="00DD66E5">
      <w:pPr>
        <w:autoSpaceDE w:val="0"/>
        <w:autoSpaceDN w:val="0"/>
        <w:adjustRightInd w:val="0"/>
        <w:spacing w:after="0" w:line="240" w:lineRule="auto"/>
        <w:ind w:left="-567" w:right="-709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8E6C54">
        <w:rPr>
          <w:rFonts w:ascii="Times New Roman" w:hAnsi="Times New Roman" w:cs="Times New Roman"/>
          <w:b/>
          <w:bCs/>
          <w:color w:val="FF0000"/>
          <w:sz w:val="20"/>
          <w:szCs w:val="20"/>
        </w:rPr>
        <w:t>AKO SPRÁVNE NAKLADAŤ S ODPADOM Z OBALOV / NEOBALOVÝCH VÝROBKOV?</w:t>
      </w:r>
    </w:p>
    <w:p w:rsidR="008E6C54" w:rsidRPr="005846DB" w:rsidRDefault="008E6C54" w:rsidP="00DD66E5">
      <w:pPr>
        <w:autoSpaceDE w:val="0"/>
        <w:autoSpaceDN w:val="0"/>
        <w:adjustRightInd w:val="0"/>
        <w:spacing w:after="0" w:line="240" w:lineRule="auto"/>
        <w:ind w:left="-567" w:right="-709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8E6C54" w:rsidRPr="008E6C54" w:rsidRDefault="00762EF1" w:rsidP="008E6C54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142" w:right="-709"/>
        <w:jc w:val="both"/>
        <w:rPr>
          <w:rFonts w:ascii="Times New Roman" w:hAnsi="Times New Roman" w:cs="Times New Roman"/>
          <w:sz w:val="20"/>
          <w:szCs w:val="20"/>
        </w:rPr>
      </w:pPr>
      <w:r w:rsidRPr="005846DB">
        <w:rPr>
          <w:noProof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4252962</wp:posOffset>
            </wp:positionH>
            <wp:positionV relativeFrom="paragraph">
              <wp:posOffset>131424</wp:posOffset>
            </wp:positionV>
            <wp:extent cx="2066290" cy="522605"/>
            <wp:effectExtent l="0" t="0" r="0" b="0"/>
            <wp:wrapSquare wrapText="bothSides"/>
            <wp:docPr id="3" name="Obrázok 3" descr="http://www.zakonypreludi.sk/disk/zz/file/2015/2015c101z0373o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zakonypreludi.sk/disk/zz/file/2015/2015c101z0373o0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328"/>
                    <a:stretch/>
                  </pic:blipFill>
                  <pic:spPr bwMode="auto">
                    <a:xfrm>
                      <a:off x="0" y="0"/>
                      <a:ext cx="206629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E6C54" w:rsidRPr="008E6C54">
        <w:rPr>
          <w:rFonts w:ascii="Times New Roman" w:hAnsi="Times New Roman" w:cs="Times New Roman"/>
          <w:sz w:val="20"/>
          <w:szCs w:val="20"/>
        </w:rPr>
        <w:t>Zálohované opakovane použiteľné obaly na nápoje označené textom „Zálohovaný obal" treba odovzdaťv mieste ich nákupu alebo obdobnej prevádzke.</w:t>
      </w:r>
    </w:p>
    <w:p w:rsidR="0015173E" w:rsidRDefault="008E6C54" w:rsidP="008E6C54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142" w:right="-709"/>
        <w:jc w:val="both"/>
        <w:rPr>
          <w:rFonts w:ascii="Times New Roman" w:hAnsi="Times New Roman" w:cs="Times New Roman"/>
          <w:sz w:val="20"/>
          <w:szCs w:val="20"/>
        </w:rPr>
      </w:pPr>
      <w:r w:rsidRPr="005846DB">
        <w:rPr>
          <w:noProof/>
          <w:lang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5798185</wp:posOffset>
            </wp:positionH>
            <wp:positionV relativeFrom="paragraph">
              <wp:posOffset>389255</wp:posOffset>
            </wp:positionV>
            <wp:extent cx="526415" cy="618490"/>
            <wp:effectExtent l="0" t="0" r="6985" b="0"/>
            <wp:wrapSquare wrapText="bothSides"/>
            <wp:docPr id="4" name="Obrázok 4" descr="http://www.zakonypreludi.sk/disk/zz/file/2015/2015c101z0373o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zakonypreludi.sk/disk/zz/file/2015/2015c101z0373o0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E6C54">
        <w:rPr>
          <w:rFonts w:ascii="Times New Roman" w:hAnsi="Times New Roman" w:cs="Times New Roman"/>
          <w:sz w:val="20"/>
          <w:szCs w:val="20"/>
        </w:rPr>
        <w:t xml:space="preserve">Obaly sú označované grafickými symbolmi s údajom o ich materiálovom zložení. </w:t>
      </w:r>
    </w:p>
    <w:p w:rsidR="008E6C54" w:rsidRPr="008E6C54" w:rsidRDefault="008E6C54" w:rsidP="008E6C54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142" w:right="-709"/>
        <w:jc w:val="both"/>
        <w:rPr>
          <w:rFonts w:ascii="Times New Roman" w:hAnsi="Times New Roman" w:cs="Times New Roman"/>
          <w:sz w:val="20"/>
          <w:szCs w:val="20"/>
        </w:rPr>
      </w:pPr>
      <w:r w:rsidRPr="008E6C54">
        <w:rPr>
          <w:rFonts w:ascii="Times New Roman" w:hAnsi="Times New Roman" w:cs="Times New Roman"/>
          <w:sz w:val="20"/>
          <w:szCs w:val="20"/>
        </w:rPr>
        <w:t>Grafická značka slúži na uľahčenie zberu, opätovného použitia a zhodnotenia odpadu z obalu.</w:t>
      </w:r>
    </w:p>
    <w:p w:rsidR="008E6C54" w:rsidRPr="008E6C54" w:rsidRDefault="008E6C54" w:rsidP="008E6C54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142" w:right="-709"/>
        <w:jc w:val="both"/>
        <w:rPr>
          <w:rFonts w:ascii="Times New Roman" w:hAnsi="Times New Roman" w:cs="Times New Roman"/>
          <w:sz w:val="20"/>
          <w:szCs w:val="20"/>
        </w:rPr>
      </w:pPr>
      <w:r w:rsidRPr="008E6C54">
        <w:rPr>
          <w:rFonts w:ascii="Times New Roman" w:hAnsi="Times New Roman" w:cs="Times New Roman"/>
          <w:sz w:val="20"/>
          <w:szCs w:val="20"/>
        </w:rPr>
        <w:t>Gra</w:t>
      </w:r>
      <w:r>
        <w:rPr>
          <w:rFonts w:ascii="Times New Roman" w:hAnsi="Times New Roman" w:cs="Times New Roman"/>
          <w:sz w:val="20"/>
          <w:szCs w:val="20"/>
        </w:rPr>
        <w:t>fi</w:t>
      </w:r>
      <w:r w:rsidRPr="008E6C54">
        <w:rPr>
          <w:rFonts w:ascii="Times New Roman" w:hAnsi="Times New Roman" w:cs="Times New Roman"/>
          <w:sz w:val="20"/>
          <w:szCs w:val="20"/>
        </w:rPr>
        <w:t>cké značky znázorňujúce, že obal je možné recyklovať alebo zhodnotiť. Súčasťou značky môže byť aj</w:t>
      </w:r>
    </w:p>
    <w:p w:rsidR="008E6C54" w:rsidRPr="008E6C54" w:rsidRDefault="008E6C54" w:rsidP="008E6C54">
      <w:pPr>
        <w:pStyle w:val="Odsekzoznamu"/>
        <w:autoSpaceDE w:val="0"/>
        <w:autoSpaceDN w:val="0"/>
        <w:adjustRightInd w:val="0"/>
        <w:spacing w:after="0" w:line="240" w:lineRule="auto"/>
        <w:ind w:left="-142" w:right="-709"/>
        <w:jc w:val="both"/>
        <w:rPr>
          <w:rFonts w:ascii="Times New Roman" w:hAnsi="Times New Roman" w:cs="Times New Roman"/>
          <w:sz w:val="20"/>
          <w:szCs w:val="20"/>
        </w:rPr>
      </w:pPr>
      <w:r w:rsidRPr="008E6C54">
        <w:rPr>
          <w:rFonts w:ascii="Times New Roman" w:hAnsi="Times New Roman" w:cs="Times New Roman"/>
          <w:sz w:val="20"/>
          <w:szCs w:val="20"/>
        </w:rPr>
        <w:t>označenie materiálu, z ktorého je obal vyrobený.</w:t>
      </w:r>
    </w:p>
    <w:p w:rsidR="00153ED8" w:rsidRPr="008E6C54" w:rsidRDefault="008E6C54" w:rsidP="008E6C54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142" w:right="-709"/>
        <w:jc w:val="both"/>
        <w:rPr>
          <w:rFonts w:ascii="Times New Roman" w:hAnsi="Times New Roman" w:cs="Times New Roman"/>
          <w:sz w:val="20"/>
          <w:szCs w:val="20"/>
        </w:rPr>
      </w:pPr>
      <w:r w:rsidRPr="008E6C54">
        <w:rPr>
          <w:rFonts w:ascii="Times New Roman" w:hAnsi="Times New Roman" w:cs="Times New Roman"/>
          <w:sz w:val="20"/>
          <w:szCs w:val="20"/>
        </w:rPr>
        <w:t>Gra</w:t>
      </w:r>
      <w:r>
        <w:rPr>
          <w:rFonts w:ascii="Times New Roman" w:hAnsi="Times New Roman" w:cs="Times New Roman"/>
          <w:sz w:val="20"/>
          <w:szCs w:val="20"/>
        </w:rPr>
        <w:t>fi</w:t>
      </w:r>
      <w:r w:rsidRPr="008E6C54">
        <w:rPr>
          <w:rFonts w:ascii="Times New Roman" w:hAnsi="Times New Roman" w:cs="Times New Roman"/>
          <w:sz w:val="20"/>
          <w:szCs w:val="20"/>
        </w:rPr>
        <w:t>cká značka, ktorá znamená, že obal po použití patrí do zbernej nádoby.</w:t>
      </w:r>
    </w:p>
    <w:p w:rsidR="00762EF1" w:rsidRPr="005846DB" w:rsidRDefault="00762EF1" w:rsidP="00762EF1">
      <w:pPr>
        <w:autoSpaceDE w:val="0"/>
        <w:autoSpaceDN w:val="0"/>
        <w:adjustRightInd w:val="0"/>
        <w:spacing w:after="0" w:line="240" w:lineRule="auto"/>
        <w:ind w:left="-142" w:right="-709"/>
        <w:jc w:val="both"/>
        <w:rPr>
          <w:rFonts w:ascii="Times New Roman" w:hAnsi="Times New Roman" w:cs="Times New Roman"/>
          <w:sz w:val="20"/>
          <w:szCs w:val="20"/>
        </w:rPr>
      </w:pPr>
    </w:p>
    <w:p w:rsidR="00762EF1" w:rsidRDefault="006633EB" w:rsidP="00DD66E5">
      <w:pPr>
        <w:autoSpaceDE w:val="0"/>
        <w:autoSpaceDN w:val="0"/>
        <w:adjustRightInd w:val="0"/>
        <w:spacing w:after="0" w:line="240" w:lineRule="auto"/>
        <w:ind w:left="-567" w:right="-709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6633EB">
        <w:rPr>
          <w:rFonts w:ascii="Times New Roman" w:hAnsi="Times New Roman" w:cs="Times New Roman"/>
          <w:b/>
          <w:bCs/>
          <w:color w:val="FF0000"/>
          <w:sz w:val="20"/>
          <w:szCs w:val="20"/>
        </w:rPr>
        <w:t>AKO SPRÁVNE NAKLADAŤ S ODPADOM Z BATÉRIÍ A AKUMULÁTOROV?</w:t>
      </w:r>
    </w:p>
    <w:p w:rsidR="006633EB" w:rsidRPr="005846DB" w:rsidRDefault="006633EB" w:rsidP="00DD66E5">
      <w:pPr>
        <w:autoSpaceDE w:val="0"/>
        <w:autoSpaceDN w:val="0"/>
        <w:adjustRightInd w:val="0"/>
        <w:spacing w:after="0" w:line="240" w:lineRule="auto"/>
        <w:ind w:left="-567" w:right="-709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6633EB" w:rsidRPr="006633EB" w:rsidRDefault="006633EB" w:rsidP="006633EB">
      <w:pPr>
        <w:pStyle w:val="Odsekzoznamu"/>
        <w:numPr>
          <w:ilvl w:val="0"/>
          <w:numId w:val="7"/>
        </w:numPr>
        <w:ind w:left="-142" w:right="-709"/>
        <w:jc w:val="both"/>
        <w:rPr>
          <w:rFonts w:ascii="Times New Roman" w:hAnsi="Times New Roman" w:cs="Times New Roman"/>
          <w:sz w:val="20"/>
          <w:szCs w:val="20"/>
        </w:rPr>
      </w:pPr>
      <w:r w:rsidRPr="006633EB">
        <w:rPr>
          <w:rFonts w:ascii="Times New Roman" w:hAnsi="Times New Roman" w:cs="Times New Roman"/>
          <w:sz w:val="20"/>
          <w:szCs w:val="20"/>
        </w:rPr>
        <w:t>Použitá batéria alebo akumulátor sa nevhadzuje do nádob na komunálny odpad.</w:t>
      </w:r>
    </w:p>
    <w:p w:rsidR="006633EB" w:rsidRPr="006633EB" w:rsidRDefault="006633EB" w:rsidP="006633EB">
      <w:pPr>
        <w:pStyle w:val="Odsekzoznamu"/>
        <w:numPr>
          <w:ilvl w:val="0"/>
          <w:numId w:val="7"/>
        </w:numPr>
        <w:ind w:left="-142" w:right="-709"/>
        <w:jc w:val="both"/>
        <w:rPr>
          <w:rFonts w:ascii="Times New Roman" w:hAnsi="Times New Roman" w:cs="Times New Roman"/>
          <w:sz w:val="20"/>
          <w:szCs w:val="20"/>
        </w:rPr>
      </w:pPr>
      <w:r w:rsidRPr="006633EB">
        <w:rPr>
          <w:rFonts w:ascii="Times New Roman" w:hAnsi="Times New Roman" w:cs="Times New Roman"/>
          <w:sz w:val="20"/>
          <w:szCs w:val="20"/>
        </w:rPr>
        <w:t>Použitú batériu alebo akumulátor treba odovzdať len na miestach na to určených, t.j. v predajniach, ktoré slúžia na ich predaj, na zbernom dvore alebo na inom zbernom mieste.</w:t>
      </w:r>
    </w:p>
    <w:p w:rsidR="006633EB" w:rsidRPr="006633EB" w:rsidRDefault="006633EB" w:rsidP="006633EB">
      <w:pPr>
        <w:pStyle w:val="Odsekzoznamu"/>
        <w:numPr>
          <w:ilvl w:val="0"/>
          <w:numId w:val="7"/>
        </w:numPr>
        <w:ind w:left="-142" w:right="-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sk-S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5759450</wp:posOffset>
            </wp:positionH>
            <wp:positionV relativeFrom="paragraph">
              <wp:posOffset>73025</wp:posOffset>
            </wp:positionV>
            <wp:extent cx="561340" cy="581660"/>
            <wp:effectExtent l="0" t="0" r="0" b="8890"/>
            <wp:wrapSquare wrapText="bothSides"/>
            <wp:docPr id="5" name="Obrázok 5" descr="http://www.zakonypreludi.sk/disk/zz/file/2015/2015c101z0373o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zakonypreludi.sk/disk/zz/file/2015/2015c101z0373o0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4FE4">
        <w:rPr>
          <w:rFonts w:ascii="Times New Roman" w:hAnsi="Times New Roman" w:cs="Times New Roman"/>
          <w:sz w:val="20"/>
          <w:szCs w:val="20"/>
        </w:rPr>
        <w:t>Správnym nakladaním s</w:t>
      </w:r>
      <w:r w:rsidRPr="006633EB">
        <w:rPr>
          <w:rFonts w:ascii="Times New Roman" w:hAnsi="Times New Roman" w:cs="Times New Roman"/>
          <w:sz w:val="20"/>
          <w:szCs w:val="20"/>
        </w:rPr>
        <w:t xml:space="preserve"> použitými batériami a akumulátormi sa predchádza úniku nebezpečných látok v nich obsiahnutých do životného prostredia, ako sú ortuť</w:t>
      </w:r>
      <w:r w:rsidR="002E4FE4">
        <w:rPr>
          <w:rFonts w:ascii="Times New Roman" w:hAnsi="Times New Roman" w:cs="Times New Roman"/>
          <w:sz w:val="20"/>
          <w:szCs w:val="20"/>
        </w:rPr>
        <w:t>,</w:t>
      </w:r>
      <w:r w:rsidRPr="006633EB">
        <w:rPr>
          <w:rFonts w:ascii="Times New Roman" w:hAnsi="Times New Roman" w:cs="Times New Roman"/>
          <w:sz w:val="20"/>
          <w:szCs w:val="20"/>
        </w:rPr>
        <w:t xml:space="preserve"> olovo, nikel a kadmium.</w:t>
      </w:r>
    </w:p>
    <w:p w:rsidR="006633EB" w:rsidRPr="006633EB" w:rsidRDefault="006633EB" w:rsidP="006633EB">
      <w:pPr>
        <w:pStyle w:val="Odsekzoznamu"/>
        <w:numPr>
          <w:ilvl w:val="0"/>
          <w:numId w:val="7"/>
        </w:numPr>
        <w:ind w:left="-142" w:right="-709"/>
        <w:jc w:val="both"/>
        <w:rPr>
          <w:rFonts w:ascii="Times New Roman" w:hAnsi="Times New Roman" w:cs="Times New Roman"/>
          <w:sz w:val="20"/>
          <w:szCs w:val="20"/>
        </w:rPr>
      </w:pPr>
      <w:r w:rsidRPr="006633EB">
        <w:rPr>
          <w:rFonts w:ascii="Times New Roman" w:hAnsi="Times New Roman" w:cs="Times New Roman"/>
          <w:sz w:val="20"/>
          <w:szCs w:val="20"/>
        </w:rPr>
        <w:t>Gra</w:t>
      </w:r>
      <w:r>
        <w:rPr>
          <w:rFonts w:ascii="Times New Roman" w:hAnsi="Times New Roman" w:cs="Times New Roman"/>
          <w:sz w:val="20"/>
          <w:szCs w:val="20"/>
        </w:rPr>
        <w:t>fi</w:t>
      </w:r>
      <w:r w:rsidRPr="006633EB">
        <w:rPr>
          <w:rFonts w:ascii="Times New Roman" w:hAnsi="Times New Roman" w:cs="Times New Roman"/>
          <w:sz w:val="20"/>
          <w:szCs w:val="20"/>
        </w:rPr>
        <w:t>cká značka, ktorá označuje</w:t>
      </w:r>
      <w:r w:rsidR="002E4FE4">
        <w:rPr>
          <w:rFonts w:ascii="Times New Roman" w:hAnsi="Times New Roman" w:cs="Times New Roman"/>
          <w:sz w:val="20"/>
          <w:szCs w:val="20"/>
        </w:rPr>
        <w:t>,</w:t>
      </w:r>
      <w:bookmarkStart w:id="1" w:name="_GoBack"/>
      <w:bookmarkEnd w:id="1"/>
      <w:r w:rsidRPr="006633EB">
        <w:rPr>
          <w:rFonts w:ascii="Times New Roman" w:hAnsi="Times New Roman" w:cs="Times New Roman"/>
          <w:sz w:val="20"/>
          <w:szCs w:val="20"/>
        </w:rPr>
        <w:t xml:space="preserve"> že batéria a akumulátor nepatrí do bežnej zbernej nádoby na komunálny</w:t>
      </w:r>
    </w:p>
    <w:p w:rsidR="00153ED8" w:rsidRDefault="006633EB" w:rsidP="006633EB">
      <w:pPr>
        <w:pStyle w:val="Odsekzoznamu"/>
        <w:autoSpaceDE w:val="0"/>
        <w:autoSpaceDN w:val="0"/>
        <w:adjustRightInd w:val="0"/>
        <w:spacing w:after="0" w:line="240" w:lineRule="auto"/>
        <w:ind w:left="-142" w:right="-709"/>
        <w:jc w:val="both"/>
      </w:pPr>
      <w:r w:rsidRPr="006633EB">
        <w:rPr>
          <w:rFonts w:ascii="Times New Roman" w:hAnsi="Times New Roman" w:cs="Times New Roman"/>
          <w:sz w:val="20"/>
          <w:szCs w:val="20"/>
        </w:rPr>
        <w:t>odpad, ale do systému „oddeleného zberu“.</w:t>
      </w:r>
    </w:p>
    <w:p w:rsidR="00DD66E5" w:rsidRDefault="00CE5229" w:rsidP="00153ED8">
      <w:pPr>
        <w:autoSpaceDE w:val="0"/>
        <w:autoSpaceDN w:val="0"/>
        <w:adjustRightInd w:val="0"/>
        <w:spacing w:after="0" w:line="240" w:lineRule="auto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67.2pt;margin-top:23.4pt;width:171.95pt;height:51.1pt;z-index:251668480" filled="f" stroked="f">
            <v:textbox style="mso-next-textbox:#_x0000_s1029">
              <w:txbxContent>
                <w:p w:rsidR="00C264B5" w:rsidRPr="00C264B5" w:rsidRDefault="00C264B5" w:rsidP="00C264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C264B5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Ponitrianske združenie obcí</w:t>
                  </w:r>
                </w:p>
                <w:p w:rsidR="00C264B5" w:rsidRPr="00C264B5" w:rsidRDefault="00C264B5" w:rsidP="00C264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C264B5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pre separovaný zber</w:t>
                  </w:r>
                </w:p>
                <w:p w:rsidR="00234731" w:rsidRPr="00C264B5" w:rsidRDefault="00C264B5" w:rsidP="00C264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C264B5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a nakladanie s odpadmi</w:t>
                  </w:r>
                </w:p>
              </w:txbxContent>
            </v:textbox>
          </v:shape>
        </w:pict>
      </w:r>
      <w:r>
        <w:rPr>
          <w:noProof/>
        </w:rPr>
        <w:pict>
          <v:shape id="Textové pole 13" o:spid="_x0000_s1026" type="#_x0000_t202" style="position:absolute;margin-left:167.2pt;margin-top:74.5pt;width:184.1pt;height:32.75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" filled="f" stroked="f" strokeweight=".5pt">
            <v:textbox style="mso-next-textbox:#Textové pole 13">
              <w:txbxContent>
                <w:p w:rsidR="00DD66E5" w:rsidRPr="00C264B5" w:rsidRDefault="00DD66E5" w:rsidP="00DD66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C264B5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Spoločný baterkový systém, </w:t>
                  </w:r>
                  <w:proofErr w:type="spellStart"/>
                  <w:r w:rsidRPr="00C264B5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n.o</w:t>
                  </w:r>
                  <w:proofErr w:type="spellEnd"/>
                  <w:r w:rsidRPr="00C264B5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.</w:t>
                  </w:r>
                </w:p>
                <w:p w:rsidR="00DD66E5" w:rsidRPr="00C264B5" w:rsidRDefault="00DD66E5" w:rsidP="00DD66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C264B5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Organizácia zodpovednosti výrobcov</w:t>
                  </w:r>
                </w:p>
                <w:p w:rsidR="00DD66E5" w:rsidRDefault="00DD66E5"/>
              </w:txbxContent>
            </v:textbox>
          </v:shape>
        </w:pict>
      </w:r>
      <w:r w:rsidR="00C264B5">
        <w:rPr>
          <w:noProof/>
          <w:lang w:eastAsia="sk-SK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4482825</wp:posOffset>
            </wp:positionH>
            <wp:positionV relativeFrom="paragraph">
              <wp:posOffset>195390</wp:posOffset>
            </wp:positionV>
            <wp:extent cx="1475380" cy="1317009"/>
            <wp:effectExtent l="19050" t="0" r="0" b="0"/>
            <wp:wrapNone/>
            <wp:docPr id="8" name="obrázek 7" descr="Výsledok vyhľadávania obrázkov pre dopyt ponitrianske zdruzenie ob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ok vyhľadávania obrázkov pre dopyt ponitrianske zdruzenie obci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5405" b="5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380" cy="1317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pict>
          <v:shape id="_x0000_s1031" type="#_x0000_t202" style="position:absolute;margin-left:160.6pt;margin-top:1.55pt;width:287.55pt;height:18.1pt;z-index:251670528;mso-position-horizontal-relative:text;mso-position-vertical-relative:text" filled="f" stroked="f">
            <v:textbox style="mso-next-textbox:#_x0000_s1031">
              <w:txbxContent>
                <w:p w:rsidR="00234731" w:rsidRPr="00E34334" w:rsidRDefault="00234731" w:rsidP="0023473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3433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Našimi partnermi pre triedený zber komunálnych odpadov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E3433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sú:</w:t>
                  </w:r>
                </w:p>
              </w:txbxContent>
            </v:textbox>
          </v:shape>
        </w:pict>
      </w:r>
      <w:r w:rsidR="00AC19A2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487680</wp:posOffset>
            </wp:positionV>
            <wp:extent cx="2635250" cy="876300"/>
            <wp:effectExtent l="0" t="0" r="0" b="0"/>
            <wp:wrapNone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pict>
          <v:shape id="_x0000_s1030" type="#_x0000_t202" style="position:absolute;margin-left:-38.85pt;margin-top:5.8pt;width:192.15pt;height:29.95pt;z-index:251669504;mso-position-horizontal-relative:text;mso-position-vertical-relative:text" filled="f" stroked="f">
            <v:textbox style="mso-next-textbox:#_x0000_s1030">
              <w:txbxContent>
                <w:p w:rsidR="00234731" w:rsidRPr="00C264B5" w:rsidRDefault="00234731" w:rsidP="002347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</w:pPr>
                  <w:r w:rsidRPr="00C264B5"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  <w:t>Triedený zber komunálnych odpadov</w:t>
                  </w:r>
                </w:p>
                <w:p w:rsidR="00234731" w:rsidRPr="00C264B5" w:rsidRDefault="00234731" w:rsidP="002347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</w:pPr>
                  <w:r w:rsidRPr="00C264B5"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  <w:t>vo vašej obci financuje OZV ELEKOS</w:t>
                  </w:r>
                </w:p>
              </w:txbxContent>
            </v:textbox>
          </v:shape>
        </w:pict>
      </w:r>
    </w:p>
    <w:sectPr w:rsidR="00DD66E5" w:rsidSect="00234731">
      <w:footerReference w:type="default" r:id="rId15"/>
      <w:pgSz w:w="11906" w:h="16838"/>
      <w:pgMar w:top="284" w:right="1417" w:bottom="0" w:left="1417" w:header="708" w:footer="53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229" w:rsidRDefault="00CE5229" w:rsidP="00A76AF9">
      <w:pPr>
        <w:spacing w:after="0" w:line="240" w:lineRule="auto"/>
      </w:pPr>
      <w:r>
        <w:separator/>
      </w:r>
    </w:p>
  </w:endnote>
  <w:endnote w:type="continuationSeparator" w:id="0">
    <w:p w:rsidR="00CE5229" w:rsidRDefault="00CE5229" w:rsidP="00A76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731" w:rsidRDefault="00DD66E5" w:rsidP="00234731">
    <w:pPr>
      <w:spacing w:after="0" w:line="240" w:lineRule="auto"/>
      <w:ind w:left="-426" w:right="-851"/>
      <w:jc w:val="center"/>
      <w:rPr>
        <w:rFonts w:ascii="Times New Roman" w:hAnsi="Times New Roman" w:cs="Times New Roman"/>
        <w:i/>
        <w:color w:val="17365D"/>
        <w:sz w:val="16"/>
        <w:szCs w:val="16"/>
        <w:lang w:val="en-US"/>
      </w:rPr>
    </w:pPr>
    <w:r w:rsidRPr="00DD66E5">
      <w:rPr>
        <w:rFonts w:ascii="Times New Roman" w:hAnsi="Times New Roman" w:cs="Times New Roman"/>
        <w:b/>
        <w:color w:val="17365D"/>
        <w:sz w:val="16"/>
        <w:szCs w:val="16"/>
        <w:lang w:val="en-US"/>
      </w:rPr>
      <w:t xml:space="preserve">ELEKOS </w:t>
    </w:r>
    <w:proofErr w:type="spellStart"/>
    <w:r w:rsidRPr="00DD66E5">
      <w:rPr>
        <w:rFonts w:ascii="Times New Roman" w:hAnsi="Times New Roman" w:cs="Times New Roman"/>
        <w:b/>
        <w:color w:val="17365D"/>
        <w:sz w:val="16"/>
        <w:szCs w:val="16"/>
        <w:lang w:val="en-US"/>
      </w:rPr>
      <w:t>združenie</w:t>
    </w:r>
    <w:proofErr w:type="spellEnd"/>
    <w:r w:rsidRPr="00DD66E5">
      <w:rPr>
        <w:rFonts w:ascii="Times New Roman" w:hAnsi="Times New Roman" w:cs="Times New Roman"/>
        <w:color w:val="17365D"/>
        <w:sz w:val="16"/>
        <w:szCs w:val="16"/>
        <w:lang w:val="en-US"/>
      </w:rPr>
      <w:t xml:space="preserve"> –</w:t>
    </w:r>
    <w:r w:rsidR="00234731">
      <w:rPr>
        <w:rFonts w:ascii="Times New Roman" w:hAnsi="Times New Roman" w:cs="Times New Roman"/>
        <w:color w:val="17365D"/>
        <w:sz w:val="16"/>
        <w:szCs w:val="16"/>
        <w:lang w:val="en-US"/>
      </w:rPr>
      <w:t xml:space="preserve"> </w:t>
    </w:r>
    <w:r w:rsidRPr="00DD66E5">
      <w:rPr>
        <w:rFonts w:ascii="Times New Roman" w:hAnsi="Times New Roman" w:cs="Times New Roman"/>
        <w:color w:val="17365D"/>
        <w:sz w:val="16"/>
        <w:szCs w:val="16"/>
        <w:lang w:val="en-US"/>
      </w:rPr>
      <w:t>Organizácia</w:t>
    </w:r>
    <w:r w:rsidR="00234731">
      <w:rPr>
        <w:rFonts w:ascii="Times New Roman" w:hAnsi="Times New Roman" w:cs="Times New Roman"/>
        <w:color w:val="17365D"/>
        <w:sz w:val="16"/>
        <w:szCs w:val="16"/>
        <w:lang w:val="en-US"/>
      </w:rPr>
      <w:t xml:space="preserve"> </w:t>
    </w:r>
    <w:proofErr w:type="spellStart"/>
    <w:r w:rsidRPr="00DD66E5">
      <w:rPr>
        <w:rFonts w:ascii="Times New Roman" w:hAnsi="Times New Roman" w:cs="Times New Roman"/>
        <w:color w:val="17365D"/>
        <w:sz w:val="16"/>
        <w:szCs w:val="16"/>
        <w:lang w:val="en-US"/>
      </w:rPr>
      <w:t>zodpovednosti</w:t>
    </w:r>
    <w:proofErr w:type="spellEnd"/>
    <w:r w:rsidR="00234731">
      <w:rPr>
        <w:rFonts w:ascii="Times New Roman" w:hAnsi="Times New Roman" w:cs="Times New Roman"/>
        <w:color w:val="17365D"/>
        <w:sz w:val="16"/>
        <w:szCs w:val="16"/>
        <w:lang w:val="en-US"/>
      </w:rPr>
      <w:t xml:space="preserve"> </w:t>
    </w:r>
    <w:proofErr w:type="spellStart"/>
    <w:r w:rsidRPr="00DD66E5">
      <w:rPr>
        <w:rFonts w:ascii="Times New Roman" w:hAnsi="Times New Roman" w:cs="Times New Roman"/>
        <w:color w:val="17365D"/>
        <w:sz w:val="16"/>
        <w:szCs w:val="16"/>
        <w:lang w:val="en-US"/>
      </w:rPr>
      <w:t>výrobcov</w:t>
    </w:r>
    <w:proofErr w:type="spellEnd"/>
    <w:proofErr w:type="gramStart"/>
    <w:r w:rsidRPr="00DD66E5">
      <w:rPr>
        <w:rFonts w:ascii="Times New Roman" w:hAnsi="Times New Roman" w:cs="Times New Roman"/>
        <w:color w:val="17365D"/>
        <w:sz w:val="16"/>
        <w:szCs w:val="16"/>
        <w:lang w:val="en-US"/>
      </w:rPr>
      <w:t xml:space="preserve">,  </w:t>
    </w:r>
    <w:proofErr w:type="spellStart"/>
    <w:r w:rsidRPr="00DD66E5">
      <w:rPr>
        <w:rFonts w:ascii="Times New Roman" w:hAnsi="Times New Roman" w:cs="Times New Roman"/>
        <w:color w:val="17365D"/>
        <w:sz w:val="16"/>
        <w:szCs w:val="16"/>
        <w:lang w:val="en-US"/>
      </w:rPr>
      <w:t>Párovská</w:t>
    </w:r>
    <w:proofErr w:type="spellEnd"/>
    <w:proofErr w:type="gramEnd"/>
    <w:r w:rsidRPr="00DD66E5">
      <w:rPr>
        <w:rFonts w:ascii="Times New Roman" w:hAnsi="Times New Roman" w:cs="Times New Roman"/>
        <w:color w:val="17365D"/>
        <w:sz w:val="16"/>
        <w:szCs w:val="16"/>
        <w:lang w:val="en-US"/>
      </w:rPr>
      <w:t xml:space="preserve"> 44, 949 01 Nitra</w:t>
    </w:r>
    <w:r w:rsidR="00234731">
      <w:rPr>
        <w:rFonts w:ascii="Times New Roman" w:hAnsi="Times New Roman" w:cs="Times New Roman"/>
        <w:color w:val="17365D"/>
        <w:sz w:val="16"/>
        <w:szCs w:val="16"/>
        <w:lang w:val="en-US"/>
      </w:rPr>
      <w:t xml:space="preserve">, </w:t>
    </w:r>
    <w:r w:rsidR="00234731" w:rsidRPr="00DD66E5">
      <w:rPr>
        <w:rFonts w:ascii="Times New Roman" w:hAnsi="Times New Roman" w:cs="Times New Roman"/>
        <w:i/>
        <w:color w:val="17365D"/>
        <w:sz w:val="16"/>
        <w:szCs w:val="16"/>
        <w:lang w:val="en-US"/>
      </w:rPr>
      <w:t>IČO: 45742871, DIČ: 2024055671</w:t>
    </w:r>
  </w:p>
  <w:p w:rsidR="00A76AF9" w:rsidRPr="00DD66E5" w:rsidRDefault="00DD66E5" w:rsidP="00234731">
    <w:pPr>
      <w:spacing w:after="0" w:line="240" w:lineRule="auto"/>
      <w:ind w:right="-18"/>
      <w:jc w:val="center"/>
      <w:rPr>
        <w:rFonts w:ascii="Times New Roman" w:hAnsi="Times New Roman" w:cs="Times New Roman"/>
        <w:i/>
        <w:color w:val="17365D"/>
        <w:sz w:val="16"/>
        <w:szCs w:val="16"/>
        <w:lang w:val="en-US"/>
      </w:rPr>
    </w:pPr>
    <w:proofErr w:type="spellStart"/>
    <w:r w:rsidRPr="00DD66E5">
      <w:rPr>
        <w:rFonts w:ascii="Times New Roman" w:hAnsi="Times New Roman" w:cs="Times New Roman"/>
        <w:b/>
        <w:color w:val="17365D"/>
        <w:sz w:val="16"/>
        <w:szCs w:val="16"/>
        <w:lang w:val="en-US"/>
      </w:rPr>
      <w:t>Infolinka</w:t>
    </w:r>
    <w:proofErr w:type="spellEnd"/>
    <w:r w:rsidRPr="00DD66E5">
      <w:rPr>
        <w:rFonts w:ascii="Times New Roman" w:hAnsi="Times New Roman" w:cs="Times New Roman"/>
        <w:b/>
        <w:color w:val="17365D"/>
        <w:sz w:val="16"/>
        <w:szCs w:val="16"/>
        <w:lang w:val="en-US"/>
      </w:rPr>
      <w:t>:</w:t>
    </w:r>
    <w:r w:rsidRPr="00DD66E5">
      <w:rPr>
        <w:rFonts w:ascii="Times New Roman" w:hAnsi="Times New Roman" w:cs="Times New Roman"/>
        <w:color w:val="17365D"/>
        <w:sz w:val="16"/>
        <w:szCs w:val="16"/>
        <w:lang w:val="en-US"/>
      </w:rPr>
      <w:t xml:space="preserve"> 0904 00 11 44, </w:t>
    </w:r>
    <w:r w:rsidRPr="00DD66E5">
      <w:rPr>
        <w:rFonts w:ascii="Times New Roman" w:hAnsi="Times New Roman" w:cs="Times New Roman"/>
        <w:b/>
        <w:color w:val="17365D"/>
        <w:sz w:val="16"/>
        <w:szCs w:val="16"/>
        <w:lang w:val="en-US"/>
      </w:rPr>
      <w:t>e-mail: elekos@elekos.sk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229" w:rsidRDefault="00CE5229" w:rsidP="00A76AF9">
      <w:pPr>
        <w:spacing w:after="0" w:line="240" w:lineRule="auto"/>
      </w:pPr>
      <w:r>
        <w:separator/>
      </w:r>
    </w:p>
  </w:footnote>
  <w:footnote w:type="continuationSeparator" w:id="0">
    <w:p w:rsidR="00CE5229" w:rsidRDefault="00CE5229" w:rsidP="00A76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101B"/>
    <w:multiLevelType w:val="hybridMultilevel"/>
    <w:tmpl w:val="FEE8AA5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6137C09"/>
    <w:multiLevelType w:val="hybridMultilevel"/>
    <w:tmpl w:val="97F4E330"/>
    <w:lvl w:ilvl="0" w:tplc="1D8E2E90"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166849C3"/>
    <w:multiLevelType w:val="hybridMultilevel"/>
    <w:tmpl w:val="21E6F3D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356F2"/>
    <w:multiLevelType w:val="hybridMultilevel"/>
    <w:tmpl w:val="EB7EFD8A"/>
    <w:lvl w:ilvl="0" w:tplc="041B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53E4C956">
      <w:numFmt w:val="bullet"/>
      <w:lvlText w:val="-"/>
      <w:lvlJc w:val="left"/>
      <w:pPr>
        <w:ind w:left="1298" w:hanging="36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30F0AEE"/>
    <w:multiLevelType w:val="hybridMultilevel"/>
    <w:tmpl w:val="EE4C7EC4"/>
    <w:lvl w:ilvl="0" w:tplc="FB3CF718"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 w15:restartNumberingAfterBreak="0">
    <w:nsid w:val="443024E5"/>
    <w:multiLevelType w:val="hybridMultilevel"/>
    <w:tmpl w:val="5B1473B8"/>
    <w:lvl w:ilvl="0" w:tplc="D2AA3B2C">
      <w:numFmt w:val="bullet"/>
      <w:lvlText w:val="-"/>
      <w:lvlJc w:val="left"/>
      <w:pPr>
        <w:ind w:left="21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 w15:restartNumberingAfterBreak="0">
    <w:nsid w:val="487B58F5"/>
    <w:multiLevelType w:val="hybridMultilevel"/>
    <w:tmpl w:val="D39E0E14"/>
    <w:lvl w:ilvl="0" w:tplc="041B000D">
      <w:start w:val="1"/>
      <w:numFmt w:val="bullet"/>
      <w:lvlText w:val=""/>
      <w:lvlJc w:val="left"/>
      <w:pPr>
        <w:ind w:left="-20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7" w15:restartNumberingAfterBreak="0">
    <w:nsid w:val="48AA5C7C"/>
    <w:multiLevelType w:val="hybridMultilevel"/>
    <w:tmpl w:val="AD263E66"/>
    <w:lvl w:ilvl="0" w:tplc="041B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5CB7167C"/>
    <w:multiLevelType w:val="hybridMultilevel"/>
    <w:tmpl w:val="15A019AC"/>
    <w:lvl w:ilvl="0" w:tplc="1C7C437A"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9" w15:restartNumberingAfterBreak="0">
    <w:nsid w:val="601D07E6"/>
    <w:multiLevelType w:val="hybridMultilevel"/>
    <w:tmpl w:val="42BA2F7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65FC6"/>
    <w:multiLevelType w:val="hybridMultilevel"/>
    <w:tmpl w:val="E5E4DBAE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5647A4"/>
    <w:multiLevelType w:val="hybridMultilevel"/>
    <w:tmpl w:val="48426332"/>
    <w:lvl w:ilvl="0" w:tplc="041B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9"/>
  </w:num>
  <w:num w:numId="7">
    <w:abstractNumId w:val="11"/>
  </w:num>
  <w:num w:numId="8">
    <w:abstractNumId w:val="4"/>
  </w:num>
  <w:num w:numId="9">
    <w:abstractNumId w:val="3"/>
  </w:num>
  <w:num w:numId="10">
    <w:abstractNumId w:val="5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78f85a,#f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99A"/>
    <w:rsid w:val="0015173E"/>
    <w:rsid w:val="00153ED8"/>
    <w:rsid w:val="00194A39"/>
    <w:rsid w:val="00195D6A"/>
    <w:rsid w:val="001C43A3"/>
    <w:rsid w:val="00234731"/>
    <w:rsid w:val="002720C0"/>
    <w:rsid w:val="002E4FE4"/>
    <w:rsid w:val="00341B34"/>
    <w:rsid w:val="003D39F1"/>
    <w:rsid w:val="00431336"/>
    <w:rsid w:val="005846DB"/>
    <w:rsid w:val="006633EB"/>
    <w:rsid w:val="00762EF1"/>
    <w:rsid w:val="0084299A"/>
    <w:rsid w:val="008546AF"/>
    <w:rsid w:val="00872B7F"/>
    <w:rsid w:val="008B6594"/>
    <w:rsid w:val="008E6C54"/>
    <w:rsid w:val="008F416C"/>
    <w:rsid w:val="00A46063"/>
    <w:rsid w:val="00A76AF9"/>
    <w:rsid w:val="00A76D9C"/>
    <w:rsid w:val="00AC19A2"/>
    <w:rsid w:val="00B05A82"/>
    <w:rsid w:val="00B162B8"/>
    <w:rsid w:val="00C264B5"/>
    <w:rsid w:val="00C41AF5"/>
    <w:rsid w:val="00CE5229"/>
    <w:rsid w:val="00D161D0"/>
    <w:rsid w:val="00DD52CC"/>
    <w:rsid w:val="00DD66E5"/>
    <w:rsid w:val="00F76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78f85a,#ff6"/>
    </o:shapedefaults>
    <o:shapelayout v:ext="edit">
      <o:idmap v:ext="edit" data="1"/>
    </o:shapelayout>
  </w:shapeDefaults>
  <w:decimalSymbol w:val=","/>
  <w:listSeparator w:val=";"/>
  <w15:docId w15:val="{5017C657-8C68-4885-B211-70EEE183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6594"/>
  </w:style>
  <w:style w:type="paragraph" w:styleId="Nadpis1">
    <w:name w:val="heading 1"/>
    <w:basedOn w:val="Normlny"/>
    <w:link w:val="Nadpis1Char"/>
    <w:uiPriority w:val="9"/>
    <w:qFormat/>
    <w:rsid w:val="002347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264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76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76AF9"/>
  </w:style>
  <w:style w:type="paragraph" w:styleId="Pta">
    <w:name w:val="footer"/>
    <w:basedOn w:val="Normlny"/>
    <w:link w:val="PtaChar"/>
    <w:uiPriority w:val="99"/>
    <w:unhideWhenUsed/>
    <w:rsid w:val="00A76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76AF9"/>
  </w:style>
  <w:style w:type="paragraph" w:styleId="Odsekzoznamu">
    <w:name w:val="List Paragraph"/>
    <w:basedOn w:val="Normlny"/>
    <w:uiPriority w:val="34"/>
    <w:qFormat/>
    <w:rsid w:val="00762EF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76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61E2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34731"/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264B5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75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9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1329">
                          <w:marLeft w:val="94"/>
                          <w:marRight w:val="94"/>
                          <w:marTop w:val="234"/>
                          <w:marBottom w:val="234"/>
                          <w:divBdr>
                            <w:top w:val="single" w:sz="8" w:space="7" w:color="E17941"/>
                            <w:left w:val="single" w:sz="8" w:space="7" w:color="E17941"/>
                            <w:bottom w:val="single" w:sz="8" w:space="7" w:color="E17941"/>
                            <w:right w:val="single" w:sz="8" w:space="7" w:color="E17941"/>
                          </w:divBdr>
                          <w:divsChild>
                            <w:div w:id="5042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25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8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6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48B5F-04D8-47EA-BFD4-A5656DACE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Straňák</dc:creator>
  <cp:keywords/>
  <dc:description/>
  <cp:lastModifiedBy>Kašiel 3</cp:lastModifiedBy>
  <cp:revision>2</cp:revision>
  <cp:lastPrinted>2018-03-15T15:23:00Z</cp:lastPrinted>
  <dcterms:created xsi:type="dcterms:W3CDTF">2018-03-15T15:24:00Z</dcterms:created>
  <dcterms:modified xsi:type="dcterms:W3CDTF">2018-03-15T15:24:00Z</dcterms:modified>
</cp:coreProperties>
</file>